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416" w:rsidRDefault="00285416" w:rsidP="00285416">
      <w:pPr>
        <w:jc w:val="center"/>
        <w:rPr>
          <w:b/>
          <w:sz w:val="32"/>
          <w:szCs w:val="32"/>
        </w:rPr>
      </w:pPr>
    </w:p>
    <w:p w:rsidR="00285416" w:rsidRDefault="00285416" w:rsidP="00285416">
      <w:pPr>
        <w:jc w:val="center"/>
        <w:rPr>
          <w:b/>
          <w:sz w:val="32"/>
          <w:szCs w:val="32"/>
        </w:rPr>
      </w:pPr>
    </w:p>
    <w:p w:rsidR="00285416" w:rsidRPr="00285416" w:rsidRDefault="00285416" w:rsidP="00285416">
      <w:pPr>
        <w:jc w:val="center"/>
        <w:rPr>
          <w:b/>
          <w:sz w:val="32"/>
          <w:szCs w:val="32"/>
        </w:rPr>
      </w:pPr>
      <w:r w:rsidRPr="00285416">
        <w:rPr>
          <w:b/>
          <w:sz w:val="32"/>
          <w:szCs w:val="32"/>
        </w:rPr>
        <w:t>KIZILAY KAPIKULE’DE MAHSUR KALAN ŞOFÖRLERE UMUT OLDU</w:t>
      </w:r>
    </w:p>
    <w:p w:rsidR="00285416" w:rsidRDefault="00285416" w:rsidP="00285416"/>
    <w:p w:rsidR="00285416" w:rsidRPr="00285416" w:rsidRDefault="00285416" w:rsidP="00285416">
      <w:pPr>
        <w:jc w:val="both"/>
        <w:rPr>
          <w:sz w:val="26"/>
          <w:szCs w:val="26"/>
        </w:rPr>
      </w:pPr>
      <w:r w:rsidRPr="00285416">
        <w:rPr>
          <w:sz w:val="26"/>
          <w:szCs w:val="26"/>
        </w:rPr>
        <w:t>Yoğun kar yağışı sebebiyle Kapıkule’de oluşan Tır kuyrukları 35 Kilometreyi aşınca binlerce şoför büyük mağduriyet yaşadı. Gümrük sahasının karla dolması üzerine araç geçişlerinin çok az sayıda olması sebebiyle İhracat kamyonları yollarda kaldı. Kuyruğun uzaması ile yol kenarında oluşan uzun kuyruklarda 3-4 gün süreli beklemeler oluştu.</w:t>
      </w:r>
    </w:p>
    <w:p w:rsidR="00285416" w:rsidRPr="00285416" w:rsidRDefault="00285416" w:rsidP="00285416">
      <w:pPr>
        <w:jc w:val="both"/>
        <w:rPr>
          <w:sz w:val="26"/>
          <w:szCs w:val="26"/>
        </w:rPr>
      </w:pPr>
      <w:r w:rsidRPr="00285416">
        <w:rPr>
          <w:sz w:val="26"/>
          <w:szCs w:val="26"/>
        </w:rPr>
        <w:t xml:space="preserve">Afet zamanlarında milletimizin tek umudu olan Kızılay Şoförleri de unutmadı ve kar tipi içinde çaresiz kalan şoförlere yardım elini uzattı. Kuyrukta bekleyen Tır şoförleri; Bu şartlarda bizi unutmayan Kızılay yetkililerine 3 öğün dağıtılan Çay, Çorba ve Kumanya </w:t>
      </w:r>
      <w:r>
        <w:rPr>
          <w:sz w:val="26"/>
          <w:szCs w:val="26"/>
        </w:rPr>
        <w:t>için çok teşekkür ederiz, dedi.</w:t>
      </w:r>
    </w:p>
    <w:p w:rsidR="00285416" w:rsidRPr="00285416" w:rsidRDefault="00285416" w:rsidP="00285416">
      <w:pPr>
        <w:jc w:val="both"/>
        <w:rPr>
          <w:sz w:val="26"/>
          <w:szCs w:val="26"/>
        </w:rPr>
      </w:pPr>
      <w:r w:rsidRPr="00285416">
        <w:rPr>
          <w:sz w:val="26"/>
          <w:szCs w:val="26"/>
        </w:rPr>
        <w:t>Uluslar</w:t>
      </w:r>
      <w:r w:rsidRPr="00285416">
        <w:rPr>
          <w:sz w:val="26"/>
          <w:szCs w:val="26"/>
        </w:rPr>
        <w:t>arası Nakliyeciler Derneği Başkanı Çetin NUHOĞLU “Kapıkule’de son dönemde beklemeler yüzünden büyük mağduriyetler yaşanıyordu ancak Kar yağışı ile bu sorun iyice büyüdü. Kar sebebiyle Tır kuyruğu iki katına çıkarken aynı zamanda kuyrukta bekleyen sürücülerin ihtiyaçlarını karşılamaları çok zor duruma gelmişti. Çağrılarımıza olumlu yanıt verip sürücülerimize kumanya dağıtan Kızılay yetkililerine teşekkür ederiz. Kızılay bu milletin haklı Gurur vesilesidir. En zor zamanlarda milletinin yanında olan Kızılay, ihracatımızın taşıyıcısı olan şoförlerimize de aynı anlayışla sahip çıkmıştır” dedi.</w:t>
      </w:r>
    </w:p>
    <w:p w:rsidR="00285416" w:rsidRPr="00285416" w:rsidRDefault="00285416" w:rsidP="00285416">
      <w:pPr>
        <w:jc w:val="both"/>
        <w:rPr>
          <w:sz w:val="26"/>
          <w:szCs w:val="26"/>
        </w:rPr>
      </w:pPr>
      <w:r w:rsidRPr="00285416">
        <w:rPr>
          <w:sz w:val="26"/>
          <w:szCs w:val="26"/>
        </w:rPr>
        <w:t>Türkiye ihracatının yaklaşık olarak yarısının çıkış yaptığı Kapıkule Gümrük Kapısı son dönemde çok uzun kuyruklarla gündeme geliyor. Günde 750 Tırın çıkış yapabildiği kapıda beklemelerin bitmesi için 1500 aracın geçişinin sağlanması s</w:t>
      </w:r>
      <w:r w:rsidRPr="00285416">
        <w:rPr>
          <w:sz w:val="26"/>
          <w:szCs w:val="26"/>
        </w:rPr>
        <w:t>ürücüler tarafından isteniyor.</w:t>
      </w:r>
      <w:r w:rsidRPr="00285416">
        <w:rPr>
          <w:sz w:val="26"/>
          <w:szCs w:val="26"/>
        </w:rPr>
        <w:t xml:space="preserve"> </w:t>
      </w:r>
    </w:p>
    <w:p w:rsidR="00DA721A" w:rsidRDefault="00DA721A" w:rsidP="00285416">
      <w:pPr>
        <w:jc w:val="both"/>
        <w:rPr>
          <w:sz w:val="26"/>
          <w:szCs w:val="26"/>
        </w:rPr>
      </w:pPr>
    </w:p>
    <w:p w:rsidR="00285416" w:rsidRDefault="00285416" w:rsidP="00285416">
      <w:pPr>
        <w:jc w:val="both"/>
        <w:rPr>
          <w:sz w:val="26"/>
          <w:szCs w:val="26"/>
        </w:rPr>
      </w:pPr>
      <w:bookmarkStart w:id="0" w:name="_GoBack"/>
      <w:bookmarkEnd w:id="0"/>
    </w:p>
    <w:p w:rsidR="00285416" w:rsidRDefault="00285416" w:rsidP="00285416">
      <w:pPr>
        <w:spacing w:after="0" w:line="240" w:lineRule="auto"/>
        <w:rPr>
          <w:rFonts w:eastAsiaTheme="minorEastAsia"/>
          <w:b/>
          <w:noProof/>
          <w:lang w:eastAsia="tr-TR"/>
        </w:rPr>
      </w:pPr>
      <w:r>
        <w:rPr>
          <w:rFonts w:eastAsiaTheme="minorEastAsia"/>
          <w:b/>
          <w:noProof/>
          <w:lang w:eastAsia="tr-TR"/>
        </w:rPr>
        <w:t>Hatice HACISALİHOĞLU</w:t>
      </w:r>
    </w:p>
    <w:p w:rsidR="00285416" w:rsidRDefault="00285416" w:rsidP="00285416">
      <w:pPr>
        <w:spacing w:after="0" w:line="240" w:lineRule="auto"/>
        <w:rPr>
          <w:rFonts w:eastAsiaTheme="minorEastAsia"/>
          <w:i/>
          <w:noProof/>
          <w:lang w:eastAsia="tr-TR"/>
        </w:rPr>
      </w:pPr>
      <w:r>
        <w:rPr>
          <w:rFonts w:eastAsiaTheme="minorEastAsia"/>
          <w:i/>
          <w:noProof/>
          <w:lang w:eastAsia="tr-TR"/>
        </w:rPr>
        <w:t>Kurumsal İletişim ve Halkla İlişkiler</w:t>
      </w:r>
    </w:p>
    <w:p w:rsidR="00285416" w:rsidRDefault="00285416" w:rsidP="00285416">
      <w:pPr>
        <w:spacing w:after="0" w:line="240" w:lineRule="auto"/>
        <w:rPr>
          <w:sz w:val="26"/>
          <w:szCs w:val="26"/>
        </w:rPr>
      </w:pPr>
      <w:r>
        <w:rPr>
          <w:rFonts w:eastAsiaTheme="minorEastAsia"/>
          <w:noProof/>
          <w:lang w:eastAsia="tr-TR"/>
        </w:rPr>
        <w:t>Gsm: 0543 408 61 04</w:t>
      </w:r>
      <w:r>
        <w:rPr>
          <w:sz w:val="26"/>
          <w:szCs w:val="26"/>
        </w:rPr>
        <w:br/>
      </w:r>
    </w:p>
    <w:p w:rsidR="00285416" w:rsidRPr="00285416" w:rsidRDefault="00285416" w:rsidP="00285416">
      <w:pPr>
        <w:jc w:val="both"/>
        <w:rPr>
          <w:sz w:val="26"/>
          <w:szCs w:val="26"/>
        </w:rPr>
      </w:pPr>
    </w:p>
    <w:sectPr w:rsidR="00285416" w:rsidRPr="00285416" w:rsidSect="00DE69B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6D2" w:rsidRDefault="002676D2" w:rsidP="00F34BBE">
      <w:pPr>
        <w:spacing w:after="0" w:line="240" w:lineRule="auto"/>
      </w:pPr>
      <w:r>
        <w:separator/>
      </w:r>
    </w:p>
  </w:endnote>
  <w:endnote w:type="continuationSeparator" w:id="0">
    <w:p w:rsidR="002676D2" w:rsidRDefault="002676D2" w:rsidP="00F34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6D2" w:rsidRDefault="002676D2" w:rsidP="00F34BBE">
      <w:pPr>
        <w:spacing w:after="0" w:line="240" w:lineRule="auto"/>
      </w:pPr>
      <w:r>
        <w:separator/>
      </w:r>
    </w:p>
  </w:footnote>
  <w:footnote w:type="continuationSeparator" w:id="0">
    <w:p w:rsidR="002676D2" w:rsidRDefault="002676D2" w:rsidP="00F34B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A97" w:rsidRDefault="00451677" w:rsidP="00F34BBE">
    <w:pPr>
      <w:spacing w:line="360" w:lineRule="auto"/>
      <w:jc w:val="center"/>
      <w:rPr>
        <w:rFonts w:ascii="Trebuchet MS" w:hAnsi="Trebuchet MS"/>
        <w:b/>
      </w:rPr>
    </w:pPr>
    <w:r>
      <w:rPr>
        <w:rFonts w:ascii="Trebuchet MS" w:hAnsi="Trebuchet MS"/>
        <w:b/>
        <w:noProof/>
        <w:lang w:eastAsia="tr-TR"/>
      </w:rPr>
      <w:drawing>
        <wp:anchor distT="36576" distB="36576" distL="36576" distR="36576" simplePos="0" relativeHeight="251658240" behindDoc="0" locked="0" layoutInCell="1" allowOverlap="1">
          <wp:simplePos x="0" y="0"/>
          <wp:positionH relativeFrom="column">
            <wp:posOffset>2157730</wp:posOffset>
          </wp:positionH>
          <wp:positionV relativeFrom="paragraph">
            <wp:posOffset>-78105</wp:posOffset>
          </wp:positionV>
          <wp:extent cx="1292225" cy="561975"/>
          <wp:effectExtent l="19050" t="0" r="3175" b="0"/>
          <wp:wrapNone/>
          <wp:docPr id="2" name="Resim 1" descr="25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 mm"/>
                  <pic:cNvPicPr>
                    <a:picLocks noChangeAspect="1" noChangeArrowheads="1"/>
                  </pic:cNvPicPr>
                </pic:nvPicPr>
                <pic:blipFill>
                  <a:blip r:embed="rId1"/>
                  <a:srcRect/>
                  <a:stretch>
                    <a:fillRect/>
                  </a:stretch>
                </pic:blipFill>
                <pic:spPr bwMode="auto">
                  <a:xfrm>
                    <a:off x="0" y="0"/>
                    <a:ext cx="1292225" cy="561975"/>
                  </a:xfrm>
                  <a:prstGeom prst="rect">
                    <a:avLst/>
                  </a:prstGeom>
                  <a:noFill/>
                  <a:ln w="9525" algn="in">
                    <a:noFill/>
                    <a:miter lim="800000"/>
                    <a:headEnd/>
                    <a:tailEnd/>
                  </a:ln>
                  <a:effectLst/>
                </pic:spPr>
              </pic:pic>
            </a:graphicData>
          </a:graphic>
        </wp:anchor>
      </w:drawing>
    </w:r>
  </w:p>
  <w:p w:rsidR="00076A97" w:rsidRDefault="00076A97" w:rsidP="00F34BBE">
    <w:pPr>
      <w:spacing w:line="360" w:lineRule="auto"/>
      <w:jc w:val="center"/>
      <w:rPr>
        <w:rFonts w:ascii="Trebuchet MS" w:hAnsi="Trebuchet MS"/>
        <w:b/>
      </w:rPr>
    </w:pPr>
  </w:p>
  <w:p w:rsidR="00076A97" w:rsidRDefault="00076A97" w:rsidP="00F93FF4">
    <w:pPr>
      <w:spacing w:line="360" w:lineRule="auto"/>
      <w:jc w:val="center"/>
      <w:rPr>
        <w:rFonts w:ascii="Trebuchet MS" w:hAnsi="Trebuchet MS" w:cs="Tahoma"/>
      </w:rPr>
    </w:pPr>
    <w:r>
      <w:rPr>
        <w:rFonts w:ascii="Trebuchet MS" w:hAnsi="Trebuchet MS"/>
        <w:b/>
      </w:rPr>
      <w:t>ULUSLARARASI NAKLİYECİLER DERNEĞİ</w:t>
    </w:r>
    <w:r>
      <w:rPr>
        <w:rFonts w:ascii="Trebuchet MS" w:hAnsi="Trebuchet MS" w:cs="Tahoma"/>
      </w:rPr>
      <w:t xml:space="preserve">  </w:t>
    </w:r>
  </w:p>
  <w:p w:rsidR="00076A97" w:rsidRDefault="00076A97" w:rsidP="00F34BBE">
    <w:pPr>
      <w:rPr>
        <w:rFonts w:ascii="Trebuchet MS" w:hAnsi="Trebuchet MS" w:cs="Tahoma"/>
        <w:b/>
        <w:sz w:val="16"/>
        <w:szCs w:val="16"/>
      </w:rPr>
    </w:pPr>
  </w:p>
  <w:p w:rsidR="00076A97" w:rsidRPr="00023BA4" w:rsidRDefault="00076A97" w:rsidP="00F34BBE">
    <w:pPr>
      <w:rPr>
        <w:rFonts w:ascii="Trebuchet MS" w:hAnsi="Trebuchet MS" w:cs="Tahoma"/>
        <w:b/>
        <w:sz w:val="28"/>
        <w:szCs w:val="28"/>
      </w:rPr>
    </w:pPr>
    <w:r w:rsidRPr="00F93FF4">
      <w:rPr>
        <w:rFonts w:ascii="Trebuchet MS" w:hAnsi="Trebuchet MS" w:cs="Tahoma"/>
        <w:b/>
        <w:sz w:val="28"/>
        <w:szCs w:val="28"/>
      </w:rPr>
      <w:t>BASIN BÜLTENİ</w:t>
    </w:r>
    <w:r w:rsidRPr="00023BA4">
      <w:rPr>
        <w:rFonts w:ascii="Trebuchet MS" w:hAnsi="Trebuchet MS" w:cs="Tahoma"/>
        <w:b/>
        <w:sz w:val="28"/>
        <w:szCs w:val="28"/>
      </w:rPr>
      <w:t xml:space="preserve">                                   </w:t>
    </w:r>
    <w:r>
      <w:rPr>
        <w:rFonts w:ascii="Trebuchet MS" w:hAnsi="Trebuchet MS" w:cs="Tahoma"/>
        <w:b/>
        <w:sz w:val="28"/>
        <w:szCs w:val="28"/>
      </w:rPr>
      <w:t xml:space="preserve"> </w:t>
    </w:r>
    <w:r w:rsidR="00A969F9">
      <w:rPr>
        <w:rFonts w:ascii="Trebuchet MS" w:hAnsi="Trebuchet MS" w:cs="Tahoma"/>
        <w:b/>
        <w:sz w:val="28"/>
        <w:szCs w:val="28"/>
      </w:rPr>
      <w:t xml:space="preserve">                   </w:t>
    </w:r>
    <w:r w:rsidR="00285416">
      <w:rPr>
        <w:rFonts w:ascii="Trebuchet MS" w:hAnsi="Trebuchet MS" w:cs="Tahoma"/>
        <w:b/>
        <w:sz w:val="28"/>
        <w:szCs w:val="28"/>
      </w:rPr>
      <w:t xml:space="preserve">           15.01.2017</w:t>
    </w:r>
    <w:r w:rsidRPr="00023BA4">
      <w:rPr>
        <w:rFonts w:ascii="Trebuchet MS" w:hAnsi="Trebuchet MS" w:cs="Tahoma"/>
        <w:b/>
        <w:sz w:val="28"/>
        <w:szCs w:val="28"/>
      </w:rPr>
      <w:t xml:space="preserve">                           </w:t>
    </w:r>
  </w:p>
  <w:p w:rsidR="00076A97" w:rsidRDefault="00076A9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C0F"/>
    <w:rsid w:val="00023BA4"/>
    <w:rsid w:val="00037E3F"/>
    <w:rsid w:val="00053C0F"/>
    <w:rsid w:val="000639D0"/>
    <w:rsid w:val="000749BE"/>
    <w:rsid w:val="00076A97"/>
    <w:rsid w:val="000B4CA0"/>
    <w:rsid w:val="000F1951"/>
    <w:rsid w:val="001178EA"/>
    <w:rsid w:val="0014093A"/>
    <w:rsid w:val="001A0C80"/>
    <w:rsid w:val="001D4349"/>
    <w:rsid w:val="001E70F6"/>
    <w:rsid w:val="002676D2"/>
    <w:rsid w:val="00285416"/>
    <w:rsid w:val="00286ABD"/>
    <w:rsid w:val="002935C1"/>
    <w:rsid w:val="00306F21"/>
    <w:rsid w:val="003A2969"/>
    <w:rsid w:val="003D211E"/>
    <w:rsid w:val="003F23B8"/>
    <w:rsid w:val="00403CAF"/>
    <w:rsid w:val="00427C19"/>
    <w:rsid w:val="004506A0"/>
    <w:rsid w:val="00451677"/>
    <w:rsid w:val="004E405B"/>
    <w:rsid w:val="005107FD"/>
    <w:rsid w:val="00594D9A"/>
    <w:rsid w:val="0066031E"/>
    <w:rsid w:val="00671C4B"/>
    <w:rsid w:val="0068394E"/>
    <w:rsid w:val="007155E2"/>
    <w:rsid w:val="007916E0"/>
    <w:rsid w:val="00856E3C"/>
    <w:rsid w:val="00891A8E"/>
    <w:rsid w:val="008E3A42"/>
    <w:rsid w:val="0093636D"/>
    <w:rsid w:val="00950239"/>
    <w:rsid w:val="00951AA5"/>
    <w:rsid w:val="009824CA"/>
    <w:rsid w:val="00984CF6"/>
    <w:rsid w:val="009D3F35"/>
    <w:rsid w:val="00A1310A"/>
    <w:rsid w:val="00A46A66"/>
    <w:rsid w:val="00A969F9"/>
    <w:rsid w:val="00AD24F3"/>
    <w:rsid w:val="00C15D63"/>
    <w:rsid w:val="00C2756D"/>
    <w:rsid w:val="00C27EB6"/>
    <w:rsid w:val="00D12847"/>
    <w:rsid w:val="00D54A1E"/>
    <w:rsid w:val="00D56A5B"/>
    <w:rsid w:val="00D937E3"/>
    <w:rsid w:val="00DA2B5E"/>
    <w:rsid w:val="00DA721A"/>
    <w:rsid w:val="00DC1CD9"/>
    <w:rsid w:val="00DD0FDF"/>
    <w:rsid w:val="00DE69B7"/>
    <w:rsid w:val="00E14A3E"/>
    <w:rsid w:val="00F34BBE"/>
    <w:rsid w:val="00F73BEB"/>
    <w:rsid w:val="00F83D0D"/>
    <w:rsid w:val="00F93FF4"/>
    <w:rsid w:val="00FA6D8F"/>
    <w:rsid w:val="00FC413B"/>
    <w:rsid w:val="00FD23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45855D9-5C08-4F3A-8CD1-FED4FBB3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9B7"/>
    <w:pPr>
      <w:spacing w:after="160" w:line="259"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uiPriority w:val="99"/>
    <w:rsid w:val="00053C0F"/>
    <w:rPr>
      <w:rFonts w:cs="Times New Roman"/>
    </w:rPr>
  </w:style>
  <w:style w:type="paragraph" w:styleId="stbilgi">
    <w:name w:val="header"/>
    <w:basedOn w:val="Normal"/>
    <w:link w:val="stbilgiChar"/>
    <w:uiPriority w:val="99"/>
    <w:rsid w:val="00F34BBE"/>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F34BBE"/>
    <w:rPr>
      <w:rFonts w:cs="Times New Roman"/>
    </w:rPr>
  </w:style>
  <w:style w:type="paragraph" w:styleId="Altbilgi">
    <w:name w:val="footer"/>
    <w:basedOn w:val="Normal"/>
    <w:link w:val="AltbilgiChar"/>
    <w:uiPriority w:val="99"/>
    <w:rsid w:val="00F34BBE"/>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F34BBE"/>
    <w:rPr>
      <w:rFonts w:cs="Times New Roman"/>
    </w:rPr>
  </w:style>
  <w:style w:type="character" w:styleId="AklamaBavurusu">
    <w:name w:val="annotation reference"/>
    <w:basedOn w:val="VarsaylanParagrafYazTipi"/>
    <w:uiPriority w:val="99"/>
    <w:semiHidden/>
    <w:rsid w:val="00F73BEB"/>
    <w:rPr>
      <w:rFonts w:cs="Times New Roman"/>
      <w:sz w:val="16"/>
      <w:szCs w:val="16"/>
    </w:rPr>
  </w:style>
  <w:style w:type="paragraph" w:styleId="AklamaMetni">
    <w:name w:val="annotation text"/>
    <w:basedOn w:val="Normal"/>
    <w:link w:val="AklamaMetniChar"/>
    <w:uiPriority w:val="99"/>
    <w:semiHidden/>
    <w:rsid w:val="00F73BEB"/>
    <w:pPr>
      <w:spacing w:line="240" w:lineRule="auto"/>
    </w:pPr>
    <w:rPr>
      <w:sz w:val="20"/>
      <w:szCs w:val="20"/>
    </w:rPr>
  </w:style>
  <w:style w:type="character" w:customStyle="1" w:styleId="AklamaMetniChar">
    <w:name w:val="Açıklama Metni Char"/>
    <w:basedOn w:val="VarsaylanParagrafYazTipi"/>
    <w:link w:val="AklamaMetni"/>
    <w:uiPriority w:val="99"/>
    <w:semiHidden/>
    <w:locked/>
    <w:rsid w:val="00F73BEB"/>
    <w:rPr>
      <w:rFonts w:cs="Times New Roman"/>
      <w:sz w:val="20"/>
      <w:szCs w:val="20"/>
    </w:rPr>
  </w:style>
  <w:style w:type="paragraph" w:styleId="AklamaKonusu">
    <w:name w:val="annotation subject"/>
    <w:basedOn w:val="AklamaMetni"/>
    <w:next w:val="AklamaMetni"/>
    <w:link w:val="AklamaKonusuChar"/>
    <w:uiPriority w:val="99"/>
    <w:semiHidden/>
    <w:rsid w:val="00F73BEB"/>
    <w:rPr>
      <w:b/>
      <w:bCs/>
    </w:rPr>
  </w:style>
  <w:style w:type="character" w:customStyle="1" w:styleId="AklamaKonusuChar">
    <w:name w:val="Açıklama Konusu Char"/>
    <w:basedOn w:val="AklamaMetniChar"/>
    <w:link w:val="AklamaKonusu"/>
    <w:uiPriority w:val="99"/>
    <w:semiHidden/>
    <w:locked/>
    <w:rsid w:val="00F73BEB"/>
    <w:rPr>
      <w:rFonts w:cs="Times New Roman"/>
      <w:b/>
      <w:bCs/>
      <w:sz w:val="20"/>
      <w:szCs w:val="20"/>
    </w:rPr>
  </w:style>
  <w:style w:type="paragraph" w:styleId="BalonMetni">
    <w:name w:val="Balloon Text"/>
    <w:basedOn w:val="Normal"/>
    <w:link w:val="BalonMetniChar"/>
    <w:uiPriority w:val="99"/>
    <w:semiHidden/>
    <w:rsid w:val="00F73BE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F73BEB"/>
    <w:rPr>
      <w:rFonts w:ascii="Segoe UI" w:hAnsi="Segoe UI" w:cs="Segoe UI"/>
      <w:sz w:val="18"/>
      <w:szCs w:val="18"/>
    </w:rPr>
  </w:style>
  <w:style w:type="paragraph" w:styleId="NormalWeb">
    <w:name w:val="Normal (Web)"/>
    <w:basedOn w:val="Normal"/>
    <w:uiPriority w:val="99"/>
    <w:semiHidden/>
    <w:unhideWhenUsed/>
    <w:rsid w:val="00A969F9"/>
    <w:pPr>
      <w:spacing w:after="0" w:line="240" w:lineRule="auto"/>
    </w:pPr>
    <w:rPr>
      <w:rFonts w:ascii="Times New Roman" w:eastAsiaTheme="minorHAnsi" w:hAnsi="Times New Roman"/>
      <w:sz w:val="24"/>
      <w:szCs w:val="24"/>
      <w:lang w:eastAsia="tr-TR"/>
    </w:rPr>
  </w:style>
  <w:style w:type="character" w:styleId="Gl">
    <w:name w:val="Strong"/>
    <w:basedOn w:val="VarsaylanParagrafYazTipi"/>
    <w:uiPriority w:val="22"/>
    <w:qFormat/>
    <w:locked/>
    <w:rsid w:val="00A969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092753">
      <w:bodyDiv w:val="1"/>
      <w:marLeft w:val="0"/>
      <w:marRight w:val="0"/>
      <w:marTop w:val="0"/>
      <w:marBottom w:val="0"/>
      <w:divBdr>
        <w:top w:val="none" w:sz="0" w:space="0" w:color="auto"/>
        <w:left w:val="none" w:sz="0" w:space="0" w:color="auto"/>
        <w:bottom w:val="none" w:sz="0" w:space="0" w:color="auto"/>
        <w:right w:val="none" w:sz="0" w:space="0" w:color="auto"/>
      </w:divBdr>
    </w:div>
    <w:div w:id="1253971570">
      <w:marLeft w:val="0"/>
      <w:marRight w:val="0"/>
      <w:marTop w:val="0"/>
      <w:marBottom w:val="0"/>
      <w:divBdr>
        <w:top w:val="none" w:sz="0" w:space="0" w:color="auto"/>
        <w:left w:val="none" w:sz="0" w:space="0" w:color="auto"/>
        <w:bottom w:val="none" w:sz="0" w:space="0" w:color="auto"/>
        <w:right w:val="none" w:sz="0" w:space="0" w:color="auto"/>
      </w:divBdr>
    </w:div>
    <w:div w:id="1253971571">
      <w:marLeft w:val="0"/>
      <w:marRight w:val="0"/>
      <w:marTop w:val="0"/>
      <w:marBottom w:val="0"/>
      <w:divBdr>
        <w:top w:val="none" w:sz="0" w:space="0" w:color="auto"/>
        <w:left w:val="none" w:sz="0" w:space="0" w:color="auto"/>
        <w:bottom w:val="none" w:sz="0" w:space="0" w:color="auto"/>
        <w:right w:val="none" w:sz="0" w:space="0" w:color="auto"/>
      </w:divBdr>
    </w:div>
    <w:div w:id="1546983191">
      <w:bodyDiv w:val="1"/>
      <w:marLeft w:val="0"/>
      <w:marRight w:val="0"/>
      <w:marTop w:val="0"/>
      <w:marBottom w:val="0"/>
      <w:divBdr>
        <w:top w:val="none" w:sz="0" w:space="0" w:color="auto"/>
        <w:left w:val="none" w:sz="0" w:space="0" w:color="auto"/>
        <w:bottom w:val="none" w:sz="0" w:space="0" w:color="auto"/>
        <w:right w:val="none" w:sz="0" w:space="0" w:color="auto"/>
      </w:divBdr>
    </w:div>
    <w:div w:id="194865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1397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UND’DEN YUNANİSTAN’A</vt:lpstr>
    </vt:vector>
  </TitlesOfParts>
  <Company>Hewlett-Packard</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UND’DEN YUNANİSTAN’A</dc:title>
  <dc:creator>Buket Sahin</dc:creator>
  <cp:lastModifiedBy>Hatice Hacısalihoglu</cp:lastModifiedBy>
  <cp:revision>4</cp:revision>
  <dcterms:created xsi:type="dcterms:W3CDTF">2017-01-14T21:20:00Z</dcterms:created>
  <dcterms:modified xsi:type="dcterms:W3CDTF">2017-01-15T09:08:00Z</dcterms:modified>
</cp:coreProperties>
</file>